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7DA1" w14:textId="77777777" w:rsidR="00920333" w:rsidRPr="00920333" w:rsidRDefault="00920333" w:rsidP="00920333">
      <w:pPr>
        <w:rPr>
          <w:rFonts w:ascii="Open Sans" w:hAnsi="Open Sans" w:cs="Open Sans"/>
          <w:b/>
          <w:bCs/>
          <w:color w:val="000000"/>
        </w:rPr>
      </w:pPr>
      <w:r w:rsidRPr="00920333">
        <w:rPr>
          <w:rFonts w:ascii="Open Sans" w:hAnsi="Open Sans" w:cs="Open Sans"/>
          <w:b/>
          <w:bCs/>
          <w:color w:val="000000"/>
          <w:spacing w:val="-4"/>
        </w:rPr>
        <w:t>A</w:t>
      </w:r>
      <w:r w:rsidRPr="00920333">
        <w:rPr>
          <w:rFonts w:ascii="Open Sans" w:hAnsi="Open Sans" w:cs="Open Sans"/>
          <w:b/>
          <w:bCs/>
          <w:color w:val="000000"/>
        </w:rPr>
        <w:t xml:space="preserve"> few </w:t>
      </w:r>
      <w:r w:rsidRPr="00920333">
        <w:rPr>
          <w:rFonts w:ascii="Open Sans" w:hAnsi="Open Sans" w:cs="Open Sans"/>
          <w:b/>
          <w:bCs/>
          <w:color w:val="000000"/>
          <w:spacing w:val="-2"/>
        </w:rPr>
        <w:t>no</w:t>
      </w:r>
      <w:r w:rsidRPr="00920333">
        <w:rPr>
          <w:rFonts w:ascii="Open Sans" w:hAnsi="Open Sans" w:cs="Open Sans"/>
          <w:b/>
          <w:bCs/>
          <w:color w:val="000000"/>
        </w:rPr>
        <w:t>tes o</w:t>
      </w:r>
      <w:r w:rsidRPr="00920333">
        <w:rPr>
          <w:rFonts w:ascii="Open Sans" w:hAnsi="Open Sans" w:cs="Open Sans"/>
          <w:b/>
          <w:bCs/>
          <w:color w:val="000000"/>
          <w:spacing w:val="-2"/>
        </w:rPr>
        <w:t>n</w:t>
      </w:r>
      <w:r w:rsidRPr="00920333">
        <w:rPr>
          <w:rFonts w:ascii="Open Sans" w:hAnsi="Open Sans" w:cs="Open Sans"/>
          <w:b/>
          <w:bCs/>
          <w:color w:val="000000"/>
        </w:rPr>
        <w:t xml:space="preserve"> t</w:t>
      </w:r>
      <w:r w:rsidRPr="00920333">
        <w:rPr>
          <w:rFonts w:ascii="Open Sans" w:hAnsi="Open Sans" w:cs="Open Sans"/>
          <w:b/>
          <w:bCs/>
          <w:color w:val="000000"/>
          <w:spacing w:val="-2"/>
        </w:rPr>
        <w:t>h</w:t>
      </w:r>
      <w:r w:rsidRPr="00920333">
        <w:rPr>
          <w:rFonts w:ascii="Open Sans" w:hAnsi="Open Sans" w:cs="Open Sans"/>
          <w:b/>
          <w:bCs/>
          <w:color w:val="000000"/>
        </w:rPr>
        <w:t>e e</w:t>
      </w:r>
      <w:r w:rsidRPr="00920333">
        <w:rPr>
          <w:rFonts w:ascii="Open Sans" w:hAnsi="Open Sans" w:cs="Open Sans"/>
          <w:b/>
          <w:bCs/>
          <w:color w:val="000000"/>
          <w:spacing w:val="-6"/>
        </w:rPr>
        <w:t>x</w:t>
      </w:r>
      <w:r w:rsidRPr="00920333">
        <w:rPr>
          <w:rFonts w:ascii="Open Sans" w:hAnsi="Open Sans" w:cs="Open Sans"/>
          <w:b/>
          <w:bCs/>
          <w:color w:val="000000"/>
        </w:rPr>
        <w:t xml:space="preserve">ercise:  </w:t>
      </w:r>
    </w:p>
    <w:p w14:paraId="3CA2338D" w14:textId="770A67E5" w:rsidR="00920333" w:rsidRPr="00920333" w:rsidRDefault="00920333" w:rsidP="00920333">
      <w:pPr>
        <w:rPr>
          <w:rFonts w:ascii="Open Sans" w:hAnsi="Open Sans" w:cs="Open Sans"/>
          <w:color w:val="010302"/>
        </w:rPr>
      </w:pPr>
      <w:r w:rsidRPr="00920333">
        <w:rPr>
          <w:rFonts w:ascii="Open Sans" w:hAnsi="Open Sans" w:cs="Open Sans"/>
          <w:color w:val="000000"/>
          <w:sz w:val="20"/>
          <w:szCs w:val="20"/>
        </w:rPr>
        <w:t>P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l</w:t>
      </w:r>
      <w:r w:rsidRPr="00920333">
        <w:rPr>
          <w:rFonts w:ascii="Open Sans" w:hAnsi="Open Sans" w:cs="Open Sans"/>
          <w:color w:val="000000"/>
          <w:sz w:val="20"/>
          <w:szCs w:val="20"/>
        </w:rPr>
        <w:t>ea</w:t>
      </w:r>
      <w:r w:rsidRPr="00920333">
        <w:rPr>
          <w:rFonts w:ascii="Open Sans" w:hAnsi="Open Sans" w:cs="Open Sans"/>
          <w:color w:val="000000"/>
          <w:spacing w:val="-5"/>
          <w:sz w:val="20"/>
          <w:szCs w:val="20"/>
        </w:rPr>
        <w:t>s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e note that the </w:t>
      </w:r>
      <w:r w:rsidRPr="00920333">
        <w:rPr>
          <w:rFonts w:ascii="Open Sans" w:hAnsi="Open Sans" w:cs="Open Sans"/>
          <w:color w:val="000000"/>
          <w:spacing w:val="-5"/>
          <w:sz w:val="20"/>
          <w:szCs w:val="20"/>
        </w:rPr>
        <w:t>s</w:t>
      </w:r>
      <w:r w:rsidRPr="00920333">
        <w:rPr>
          <w:rFonts w:ascii="Open Sans" w:hAnsi="Open Sans" w:cs="Open Sans"/>
          <w:color w:val="000000"/>
          <w:sz w:val="20"/>
          <w:szCs w:val="20"/>
        </w:rPr>
        <w:t>tud</w:t>
      </w:r>
      <w:r w:rsidRPr="00920333">
        <w:rPr>
          <w:rFonts w:ascii="Open Sans" w:hAnsi="Open Sans" w:cs="Open Sans"/>
          <w:color w:val="000000"/>
          <w:spacing w:val="-5"/>
          <w:sz w:val="20"/>
          <w:szCs w:val="20"/>
        </w:rPr>
        <w:t>y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 a</w:t>
      </w:r>
      <w:r w:rsidRPr="00920333">
        <w:rPr>
          <w:rFonts w:ascii="Open Sans" w:hAnsi="Open Sans" w:cs="Open Sans"/>
          <w:color w:val="000000"/>
          <w:spacing w:val="-6"/>
          <w:sz w:val="20"/>
          <w:szCs w:val="20"/>
        </w:rPr>
        <w:t>n</w:t>
      </w:r>
      <w:r w:rsidRPr="00920333">
        <w:rPr>
          <w:rFonts w:ascii="Open Sans" w:hAnsi="Open Sans" w:cs="Open Sans"/>
          <w:color w:val="000000"/>
          <w:sz w:val="20"/>
          <w:szCs w:val="20"/>
        </w:rPr>
        <w:t>d person</w:t>
      </w:r>
      <w:r w:rsidRPr="00920333">
        <w:rPr>
          <w:rFonts w:ascii="Open Sans" w:hAnsi="Open Sans" w:cs="Open Sans"/>
          <w:color w:val="000000"/>
          <w:spacing w:val="-5"/>
          <w:sz w:val="20"/>
          <w:szCs w:val="20"/>
        </w:rPr>
        <w:t>s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 me</w:t>
      </w:r>
      <w:r w:rsidRPr="00920333">
        <w:rPr>
          <w:rFonts w:ascii="Open Sans" w:hAnsi="Open Sans" w:cs="Open Sans"/>
          <w:color w:val="000000"/>
          <w:spacing w:val="-6"/>
          <w:sz w:val="20"/>
          <w:szCs w:val="20"/>
        </w:rPr>
        <w:t>n</w:t>
      </w:r>
      <w:r w:rsidRPr="00920333">
        <w:rPr>
          <w:rFonts w:ascii="Open Sans" w:hAnsi="Open Sans" w:cs="Open Sans"/>
          <w:color w:val="000000"/>
          <w:sz w:val="20"/>
          <w:szCs w:val="20"/>
        </w:rPr>
        <w:t>t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i</w:t>
      </w:r>
      <w:r w:rsidRPr="00920333">
        <w:rPr>
          <w:rFonts w:ascii="Open Sans" w:hAnsi="Open Sans" w:cs="Open Sans"/>
          <w:color w:val="000000"/>
          <w:sz w:val="20"/>
          <w:szCs w:val="20"/>
        </w:rPr>
        <w:t>o</w:t>
      </w:r>
      <w:r w:rsidRPr="00920333">
        <w:rPr>
          <w:rFonts w:ascii="Open Sans" w:hAnsi="Open Sans" w:cs="Open Sans"/>
          <w:color w:val="000000"/>
          <w:spacing w:val="-6"/>
          <w:sz w:val="20"/>
          <w:szCs w:val="20"/>
        </w:rPr>
        <w:t>n</w:t>
      </w:r>
      <w:r w:rsidRPr="00920333">
        <w:rPr>
          <w:rFonts w:ascii="Open Sans" w:hAnsi="Open Sans" w:cs="Open Sans"/>
          <w:color w:val="000000"/>
          <w:sz w:val="20"/>
          <w:szCs w:val="20"/>
        </w:rPr>
        <w:t>ed i</w:t>
      </w:r>
      <w:r w:rsidRPr="00920333">
        <w:rPr>
          <w:rFonts w:ascii="Open Sans" w:hAnsi="Open Sans" w:cs="Open Sans"/>
          <w:color w:val="000000"/>
          <w:spacing w:val="-5"/>
          <w:sz w:val="20"/>
          <w:szCs w:val="20"/>
        </w:rPr>
        <w:t>n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 thi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s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 e</w:t>
      </w:r>
      <w:r w:rsidRPr="00920333">
        <w:rPr>
          <w:rFonts w:ascii="Open Sans" w:hAnsi="Open Sans" w:cs="Open Sans"/>
          <w:color w:val="000000"/>
          <w:spacing w:val="-10"/>
          <w:sz w:val="20"/>
          <w:szCs w:val="20"/>
        </w:rPr>
        <w:t>x</w:t>
      </w:r>
      <w:r w:rsidRPr="00920333">
        <w:rPr>
          <w:rFonts w:ascii="Open Sans" w:hAnsi="Open Sans" w:cs="Open Sans"/>
          <w:color w:val="000000"/>
          <w:sz w:val="20"/>
          <w:szCs w:val="20"/>
        </w:rPr>
        <w:t>erci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s</w:t>
      </w:r>
      <w:r w:rsidRPr="00920333">
        <w:rPr>
          <w:rFonts w:ascii="Open Sans" w:hAnsi="Open Sans" w:cs="Open Sans"/>
          <w:color w:val="000000"/>
          <w:sz w:val="20"/>
          <w:szCs w:val="20"/>
        </w:rPr>
        <w:t>e are w</w:t>
      </w:r>
      <w:r w:rsidRPr="00920333">
        <w:rPr>
          <w:rFonts w:ascii="Open Sans" w:hAnsi="Open Sans" w:cs="Open Sans"/>
          <w:color w:val="000000"/>
          <w:spacing w:val="-6"/>
          <w:sz w:val="20"/>
          <w:szCs w:val="20"/>
        </w:rPr>
        <w:t>h</w:t>
      </w:r>
      <w:r w:rsidRPr="00920333">
        <w:rPr>
          <w:rFonts w:ascii="Open Sans" w:hAnsi="Open Sans" w:cs="Open Sans"/>
          <w:color w:val="000000"/>
          <w:sz w:val="20"/>
          <w:szCs w:val="20"/>
        </w:rPr>
        <w:t>oll</w:t>
      </w:r>
      <w:r w:rsidRPr="00920333">
        <w:rPr>
          <w:rFonts w:ascii="Open Sans" w:hAnsi="Open Sans" w:cs="Open Sans"/>
          <w:color w:val="000000"/>
          <w:spacing w:val="-5"/>
          <w:sz w:val="20"/>
          <w:szCs w:val="20"/>
        </w:rPr>
        <w:t>y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 f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i</w:t>
      </w:r>
      <w:r w:rsidRPr="00920333">
        <w:rPr>
          <w:rFonts w:ascii="Open Sans" w:hAnsi="Open Sans" w:cs="Open Sans"/>
          <w:color w:val="000000"/>
          <w:sz w:val="20"/>
          <w:szCs w:val="20"/>
        </w:rPr>
        <w:t>ct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i</w:t>
      </w:r>
      <w:r w:rsidRPr="00920333">
        <w:rPr>
          <w:rFonts w:ascii="Open Sans" w:hAnsi="Open Sans" w:cs="Open Sans"/>
          <w:color w:val="000000"/>
          <w:sz w:val="20"/>
          <w:szCs w:val="20"/>
        </w:rPr>
        <w:t>t</w:t>
      </w:r>
      <w:r w:rsidRPr="00920333">
        <w:rPr>
          <w:rFonts w:ascii="Open Sans" w:hAnsi="Open Sans" w:cs="Open Sans"/>
          <w:color w:val="000000"/>
          <w:spacing w:val="-4"/>
          <w:sz w:val="20"/>
          <w:szCs w:val="20"/>
        </w:rPr>
        <w:t>i</w:t>
      </w:r>
      <w:r w:rsidRPr="00920333">
        <w:rPr>
          <w:rFonts w:ascii="Open Sans" w:hAnsi="Open Sans" w:cs="Open Sans"/>
          <w:color w:val="000000"/>
          <w:sz w:val="20"/>
          <w:szCs w:val="20"/>
        </w:rPr>
        <w:t xml:space="preserve">ous.   </w:t>
      </w:r>
    </w:p>
    <w:p w14:paraId="35A08C41" w14:textId="77777777" w:rsidR="00920333" w:rsidRPr="00920333" w:rsidRDefault="00920333" w:rsidP="00920333">
      <w:pPr>
        <w:spacing w:after="15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B315FE5" w14:textId="77777777" w:rsidR="00920333" w:rsidRPr="00920333" w:rsidRDefault="00920333" w:rsidP="00920333">
      <w:pPr>
        <w:rPr>
          <w:rFonts w:ascii="Open Sans" w:hAnsi="Open Sans" w:cs="Open Sans"/>
          <w:color w:val="010302"/>
          <w:sz w:val="24"/>
          <w:szCs w:val="24"/>
        </w:rPr>
      </w:pPr>
      <w:r w:rsidRPr="00920333">
        <w:rPr>
          <w:rFonts w:ascii="Open Sans" w:hAnsi="Open Sans" w:cs="Open Sans"/>
          <w:b/>
          <w:bCs/>
          <w:color w:val="000000"/>
          <w:spacing w:val="-4"/>
        </w:rPr>
        <w:t>A</w:t>
      </w:r>
      <w:r w:rsidRPr="00920333">
        <w:rPr>
          <w:rFonts w:ascii="Open Sans" w:hAnsi="Open Sans" w:cs="Open Sans"/>
          <w:b/>
          <w:bCs/>
          <w:color w:val="000000"/>
        </w:rPr>
        <w:t>ck</w:t>
      </w:r>
      <w:r w:rsidRPr="00920333">
        <w:rPr>
          <w:rFonts w:ascii="Open Sans" w:hAnsi="Open Sans" w:cs="Open Sans"/>
          <w:b/>
          <w:bCs/>
          <w:color w:val="000000"/>
          <w:spacing w:val="-2"/>
        </w:rPr>
        <w:t>no</w:t>
      </w:r>
      <w:r w:rsidRPr="00920333">
        <w:rPr>
          <w:rFonts w:ascii="Open Sans" w:hAnsi="Open Sans" w:cs="Open Sans"/>
          <w:b/>
          <w:bCs/>
          <w:color w:val="000000"/>
        </w:rPr>
        <w:t>wled</w:t>
      </w:r>
      <w:r w:rsidRPr="00920333">
        <w:rPr>
          <w:rFonts w:ascii="Open Sans" w:hAnsi="Open Sans" w:cs="Open Sans"/>
          <w:b/>
          <w:bCs/>
          <w:color w:val="000000"/>
          <w:spacing w:val="-2"/>
        </w:rPr>
        <w:t>g</w:t>
      </w:r>
      <w:r w:rsidRPr="00920333">
        <w:rPr>
          <w:rFonts w:ascii="Open Sans" w:hAnsi="Open Sans" w:cs="Open Sans"/>
          <w:b/>
          <w:bCs/>
          <w:color w:val="000000"/>
        </w:rPr>
        <w:t>eme</w:t>
      </w:r>
      <w:r w:rsidRPr="00920333">
        <w:rPr>
          <w:rFonts w:ascii="Open Sans" w:hAnsi="Open Sans" w:cs="Open Sans"/>
          <w:b/>
          <w:bCs/>
          <w:color w:val="000000"/>
          <w:spacing w:val="-7"/>
        </w:rPr>
        <w:t>n</w:t>
      </w:r>
      <w:r w:rsidRPr="00920333">
        <w:rPr>
          <w:rFonts w:ascii="Open Sans" w:hAnsi="Open Sans" w:cs="Open Sans"/>
          <w:b/>
          <w:bCs/>
          <w:color w:val="000000"/>
        </w:rPr>
        <w:t xml:space="preserve">ts  </w:t>
      </w:r>
    </w:p>
    <w:p w14:paraId="14DFFC52" w14:textId="2D4FCACE" w:rsidR="00920333" w:rsidRDefault="00920333" w:rsidP="00920333">
      <w:pPr>
        <w:rPr>
          <w:rFonts w:ascii="Open Sans" w:hAnsi="Open Sans" w:cs="Open Sans"/>
          <w:b/>
          <w:lang w:val="en-US"/>
        </w:rPr>
      </w:pPr>
      <w:r w:rsidRPr="00B8311B">
        <w:rPr>
          <w:rFonts w:ascii="Open Sans" w:hAnsi="Open Sans" w:cs="Open Sans"/>
          <w:color w:val="000000"/>
          <w:sz w:val="20"/>
          <w:szCs w:val="20"/>
        </w:rPr>
        <w:t xml:space="preserve">This exercise has been developed by GESIS Data Archive for the Social Sciences in the context of CESSDA Training activities. </w:t>
      </w:r>
      <w:r w:rsidRPr="00B8311B">
        <w:rPr>
          <w:rFonts w:ascii="Open Sans" w:hAnsi="Open Sans" w:cs="Open Sans"/>
          <w:color w:val="000000"/>
          <w:spacing w:val="-5"/>
          <w:sz w:val="20"/>
          <w:szCs w:val="20"/>
        </w:rPr>
        <w:t>I</w:t>
      </w:r>
      <w:r w:rsidRPr="00B8311B">
        <w:rPr>
          <w:rFonts w:ascii="Open Sans" w:hAnsi="Open Sans" w:cs="Open Sans"/>
          <w:color w:val="000000"/>
          <w:sz w:val="20"/>
          <w:szCs w:val="20"/>
        </w:rPr>
        <w:t>t i</w:t>
      </w:r>
      <w:r w:rsidRPr="00B8311B">
        <w:rPr>
          <w:rFonts w:ascii="Open Sans" w:hAnsi="Open Sans" w:cs="Open Sans"/>
          <w:color w:val="000000"/>
          <w:spacing w:val="-4"/>
          <w:sz w:val="20"/>
          <w:szCs w:val="20"/>
        </w:rPr>
        <w:t>s</w:t>
      </w:r>
      <w:r w:rsidRPr="00B8311B">
        <w:rPr>
          <w:rFonts w:ascii="Open Sans" w:hAnsi="Open Sans" w:cs="Open Sans"/>
          <w:color w:val="000000"/>
          <w:sz w:val="20"/>
          <w:szCs w:val="20"/>
        </w:rPr>
        <w:t xml:space="preserve"> l</w:t>
      </w:r>
      <w:r w:rsidRPr="00B8311B">
        <w:rPr>
          <w:rFonts w:ascii="Open Sans" w:hAnsi="Open Sans" w:cs="Open Sans"/>
          <w:color w:val="000000"/>
          <w:spacing w:val="-3"/>
          <w:sz w:val="20"/>
          <w:szCs w:val="20"/>
        </w:rPr>
        <w:t>i</w:t>
      </w:r>
      <w:r w:rsidRPr="00B8311B">
        <w:rPr>
          <w:rFonts w:ascii="Open Sans" w:hAnsi="Open Sans" w:cs="Open Sans"/>
          <w:color w:val="000000"/>
          <w:sz w:val="20"/>
          <w:szCs w:val="20"/>
        </w:rPr>
        <w:t>cen</w:t>
      </w:r>
      <w:r w:rsidRPr="00B8311B">
        <w:rPr>
          <w:rFonts w:ascii="Open Sans" w:hAnsi="Open Sans" w:cs="Open Sans"/>
          <w:color w:val="000000"/>
          <w:spacing w:val="-5"/>
          <w:sz w:val="20"/>
          <w:szCs w:val="20"/>
        </w:rPr>
        <w:t>s</w:t>
      </w:r>
      <w:r w:rsidRPr="00B8311B">
        <w:rPr>
          <w:rFonts w:ascii="Open Sans" w:hAnsi="Open Sans" w:cs="Open Sans"/>
          <w:color w:val="000000"/>
          <w:sz w:val="20"/>
          <w:szCs w:val="20"/>
        </w:rPr>
        <w:t>ed u</w:t>
      </w:r>
      <w:r w:rsidRPr="00B8311B">
        <w:rPr>
          <w:rFonts w:ascii="Open Sans" w:hAnsi="Open Sans" w:cs="Open Sans"/>
          <w:color w:val="000000"/>
          <w:spacing w:val="-6"/>
          <w:sz w:val="20"/>
          <w:szCs w:val="20"/>
        </w:rPr>
        <w:t>n</w:t>
      </w:r>
      <w:r w:rsidRPr="00B8311B">
        <w:rPr>
          <w:rFonts w:ascii="Open Sans" w:hAnsi="Open Sans" w:cs="Open Sans"/>
          <w:color w:val="000000"/>
          <w:sz w:val="20"/>
          <w:szCs w:val="20"/>
        </w:rPr>
        <w:t>der a Creative Commons Attribution-</w:t>
      </w:r>
      <w:proofErr w:type="spellStart"/>
      <w:r w:rsidRPr="00B8311B">
        <w:rPr>
          <w:rFonts w:ascii="Open Sans" w:hAnsi="Open Sans" w:cs="Open Sans"/>
          <w:color w:val="000000"/>
          <w:sz w:val="20"/>
          <w:szCs w:val="20"/>
        </w:rPr>
        <w:t>ShareAlike</w:t>
      </w:r>
      <w:proofErr w:type="spellEnd"/>
      <w:r w:rsidRPr="00B8311B">
        <w:rPr>
          <w:rFonts w:ascii="Open Sans" w:hAnsi="Open Sans" w:cs="Open Sans"/>
          <w:color w:val="000000"/>
          <w:sz w:val="20"/>
          <w:szCs w:val="20"/>
        </w:rPr>
        <w:t xml:space="preserve"> 4.0 International License (</w:t>
      </w:r>
      <w:r w:rsidRPr="00B8311B">
        <w:rPr>
          <w:rFonts w:ascii="Open Sans" w:hAnsi="Open Sans" w:cs="Open Sans"/>
          <w:sz w:val="20"/>
          <w:szCs w:val="20"/>
        </w:rPr>
        <w:t>https://creativecommons.org/licenses/by-sa/4.0/</w:t>
      </w:r>
      <w:r w:rsidRPr="00B8311B">
        <w:rPr>
          <w:rFonts w:ascii="Open Sans" w:hAnsi="Open Sans" w:cs="Open Sans"/>
          <w:color w:val="000000"/>
          <w:spacing w:val="-2"/>
          <w:sz w:val="20"/>
          <w:szCs w:val="20"/>
        </w:rPr>
        <w:t>)</w:t>
      </w:r>
      <w:r w:rsidRPr="00B8311B">
        <w:rPr>
          <w:rFonts w:ascii="Open Sans" w:hAnsi="Open Sans" w:cs="Open Sans"/>
          <w:color w:val="000000"/>
          <w:sz w:val="20"/>
          <w:szCs w:val="20"/>
        </w:rPr>
        <w:t>.</w:t>
      </w:r>
      <w:r>
        <w:rPr>
          <w:rFonts w:ascii="Open Sans" w:hAnsi="Open Sans" w:cs="Open Sans"/>
          <w:bCs/>
          <w:lang w:val="en-US"/>
        </w:rPr>
        <w:br w:type="page"/>
      </w:r>
    </w:p>
    <w:p w14:paraId="21FD226D" w14:textId="3DA598B4" w:rsidR="00A361AA" w:rsidRPr="00920333" w:rsidRDefault="00A361AA" w:rsidP="00A361AA">
      <w:pPr>
        <w:pStyle w:val="Heading1"/>
        <w:spacing w:before="720" w:after="200"/>
        <w:jc w:val="both"/>
        <w:rPr>
          <w:rFonts w:ascii="Open Sans" w:eastAsiaTheme="minorHAnsi" w:hAnsi="Open Sans" w:cs="Open Sans"/>
          <w:bCs w:val="0"/>
          <w:color w:val="auto"/>
          <w:sz w:val="22"/>
          <w:szCs w:val="22"/>
          <w:lang w:val="en-US"/>
        </w:rPr>
      </w:pPr>
      <w:r w:rsidRPr="00920333">
        <w:rPr>
          <w:rFonts w:ascii="Open Sans" w:eastAsiaTheme="minorHAnsi" w:hAnsi="Open Sans" w:cs="Open Sans"/>
          <w:bCs w:val="0"/>
          <w:color w:val="auto"/>
          <w:sz w:val="22"/>
          <w:szCs w:val="22"/>
          <w:lang w:val="en-US"/>
        </w:rPr>
        <w:lastRenderedPageBreak/>
        <w:t>Exercise: Re-Identification (qualitative data)</w:t>
      </w:r>
    </w:p>
    <w:tbl>
      <w:tblPr>
        <w:tblStyle w:val="TableGrid"/>
        <w:tblW w:w="70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17"/>
      </w:tblGrid>
      <w:tr w:rsidR="00A361AA" w:rsidRPr="00920333" w14:paraId="754DB603" w14:textId="77777777" w:rsidTr="00890222">
        <w:trPr>
          <w:jc w:val="center"/>
        </w:trPr>
        <w:tc>
          <w:tcPr>
            <w:tcW w:w="7017" w:type="dxa"/>
            <w:shd w:val="clear" w:color="auto" w:fill="D9D9D9" w:themeFill="background1" w:themeFillShade="D9"/>
          </w:tcPr>
          <w:p w14:paraId="071E6433" w14:textId="77777777" w:rsidR="00A361AA" w:rsidRPr="00920333" w:rsidRDefault="00A361AA" w:rsidP="00890222">
            <w:pPr>
              <w:tabs>
                <w:tab w:val="left" w:pos="426"/>
              </w:tabs>
              <w:spacing w:before="120" w:line="264" w:lineRule="auto"/>
              <w:ind w:left="425" w:hanging="425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20333">
              <w:rPr>
                <w:rFonts w:ascii="Open Sans" w:hAnsi="Open Sans" w:cs="Open Sans"/>
                <w:sz w:val="20"/>
                <w:szCs w:val="20"/>
                <w:lang w:val="en-US"/>
              </w:rPr>
              <w:sym w:font="Webdings" w:char="F05F"/>
            </w:r>
            <w:r w:rsidRPr="00920333">
              <w:rPr>
                <w:rFonts w:ascii="Open Sans" w:hAnsi="Open Sans" w:cs="Open Sans"/>
                <w:sz w:val="20"/>
                <w:szCs w:val="20"/>
                <w:lang w:val="en-US"/>
              </w:rPr>
              <w:tab/>
              <w:t>Work in 2-4 groups</w:t>
            </w:r>
          </w:p>
          <w:p w14:paraId="33F6BFA3" w14:textId="77777777" w:rsidR="00A361AA" w:rsidRPr="00920333" w:rsidRDefault="00A361AA" w:rsidP="00890222">
            <w:pPr>
              <w:tabs>
                <w:tab w:val="left" w:pos="426"/>
              </w:tabs>
              <w:spacing w:line="264" w:lineRule="auto"/>
              <w:ind w:left="425" w:hanging="425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20333"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" w:char="F0BC"/>
            </w:r>
            <w:r w:rsidRPr="00920333">
              <w:rPr>
                <w:rFonts w:ascii="Open Sans" w:hAnsi="Open Sans" w:cs="Open Sans"/>
                <w:sz w:val="20"/>
                <w:szCs w:val="20"/>
                <w:lang w:val="en-US"/>
              </w:rPr>
              <w:tab/>
              <w:t>Time: about 30 minutes</w:t>
            </w:r>
          </w:p>
          <w:p w14:paraId="1C229227" w14:textId="77777777" w:rsidR="00A361AA" w:rsidRPr="00920333" w:rsidRDefault="00A361AA" w:rsidP="00890222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spacing w:after="120" w:line="264" w:lineRule="auto"/>
              <w:ind w:left="425" w:hanging="425"/>
              <w:contextualSpacing w:val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20333">
              <w:rPr>
                <w:rFonts w:ascii="Open Sans" w:hAnsi="Open Sans" w:cs="Open Sans"/>
                <w:sz w:val="20"/>
                <w:szCs w:val="20"/>
                <w:lang w:val="en-US"/>
              </w:rPr>
              <w:t>Select one member of your group to briefly present the results of the discussion in the end. Results will be discussed with all participants.</w:t>
            </w:r>
          </w:p>
        </w:tc>
      </w:tr>
    </w:tbl>
    <w:p w14:paraId="2B83FCEF" w14:textId="77777777" w:rsidR="00A361AA" w:rsidRPr="00920333" w:rsidRDefault="00A361AA" w:rsidP="00A361AA">
      <w:pPr>
        <w:rPr>
          <w:rFonts w:ascii="Open Sans" w:hAnsi="Open Sans" w:cs="Open Sans"/>
          <w:sz w:val="20"/>
          <w:szCs w:val="20"/>
          <w:lang w:val="en-US"/>
        </w:rPr>
      </w:pPr>
    </w:p>
    <w:p w14:paraId="520DE856" w14:textId="77777777" w:rsidR="00A361AA" w:rsidRPr="00920333" w:rsidRDefault="00A361AA" w:rsidP="00920333">
      <w:pPr>
        <w:jc w:val="both"/>
        <w:rPr>
          <w:rFonts w:ascii="Open Sans" w:hAnsi="Open Sans" w:cs="Open Sans"/>
        </w:rPr>
      </w:pPr>
      <w:r w:rsidRPr="00920333">
        <w:rPr>
          <w:rFonts w:ascii="Open Sans" w:hAnsi="Open Sans" w:cs="Open Sans"/>
        </w:rPr>
        <w:t xml:space="preserve">Have a look at the transcript on the following page. Discuss which personal / sensitive information the document contains. Then think about </w:t>
      </w:r>
    </w:p>
    <w:p w14:paraId="421D7A9D" w14:textId="77777777" w:rsidR="00A361AA" w:rsidRPr="00920333" w:rsidRDefault="00A361AA" w:rsidP="00920333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  <w:lang w:val="en-US"/>
        </w:rPr>
      </w:pPr>
      <w:r w:rsidRPr="00920333">
        <w:rPr>
          <w:rFonts w:ascii="Open Sans" w:hAnsi="Open Sans" w:cs="Open Sans"/>
        </w:rPr>
        <w:t xml:space="preserve">how such information would make the re-identification of participants </w:t>
      </w:r>
      <w:proofErr w:type="gramStart"/>
      <w:r w:rsidRPr="00920333">
        <w:rPr>
          <w:rFonts w:ascii="Open Sans" w:hAnsi="Open Sans" w:cs="Open Sans"/>
        </w:rPr>
        <w:t>possible;</w:t>
      </w:r>
      <w:proofErr w:type="gramEnd"/>
      <w:r w:rsidRPr="00920333">
        <w:rPr>
          <w:rFonts w:ascii="Open Sans" w:hAnsi="Open Sans" w:cs="Open Sans"/>
        </w:rPr>
        <w:t xml:space="preserve"> </w:t>
      </w:r>
    </w:p>
    <w:p w14:paraId="7FFD28BB" w14:textId="1ED08F7D" w:rsidR="00A361AA" w:rsidRPr="00920333" w:rsidRDefault="00A361AA" w:rsidP="00920333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  <w:lang w:val="en-US"/>
        </w:rPr>
      </w:pPr>
      <w:r w:rsidRPr="00920333">
        <w:rPr>
          <w:rFonts w:ascii="Open Sans" w:hAnsi="Open Sans" w:cs="Open Sans"/>
        </w:rPr>
        <w:t xml:space="preserve">how the transcript could be anonymized to avoid re-identification. </w:t>
      </w:r>
      <w:proofErr w:type="gramStart"/>
      <w:r w:rsidRPr="00920333">
        <w:rPr>
          <w:rFonts w:ascii="Open Sans" w:hAnsi="Open Sans" w:cs="Open Sans"/>
        </w:rPr>
        <w:t>Take into account</w:t>
      </w:r>
      <w:proofErr w:type="gramEnd"/>
      <w:r w:rsidRPr="00920333">
        <w:rPr>
          <w:rFonts w:ascii="Open Sans" w:hAnsi="Open Sans" w:cs="Open Sans"/>
        </w:rPr>
        <w:t xml:space="preserve"> the loss of information due to anonymization and discuss how it this affects the opportunities for analysis.</w:t>
      </w:r>
    </w:p>
    <w:p w14:paraId="39404AFA" w14:textId="545C18F9" w:rsidR="00A361AA" w:rsidRPr="00920333" w:rsidRDefault="00A361AA" w:rsidP="00A361AA">
      <w:pPr>
        <w:rPr>
          <w:rFonts w:ascii="Open Sans" w:hAnsi="Open Sans" w:cs="Open Sans"/>
        </w:rPr>
      </w:pPr>
      <w:r w:rsidRPr="00920333">
        <w:rPr>
          <w:rFonts w:ascii="Open Sans" w:hAnsi="Open Sans" w:cs="Open Sans"/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128944AB" wp14:editId="371C04E6">
            <wp:extent cx="5722013" cy="8041958"/>
            <wp:effectExtent l="19050" t="19050" r="12065" b="1651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82" cy="803629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57A77D" w14:textId="63E89B8F" w:rsidR="00A361AA" w:rsidRPr="00920333" w:rsidRDefault="00A361AA" w:rsidP="00A361AA">
      <w:pPr>
        <w:rPr>
          <w:rFonts w:ascii="Open Sans" w:hAnsi="Open Sans" w:cs="Open Sans"/>
        </w:rPr>
      </w:pPr>
    </w:p>
    <w:p w14:paraId="6DA49E21" w14:textId="6460FB76" w:rsidR="00A361AA" w:rsidRPr="00920333" w:rsidRDefault="00A361AA">
      <w:pPr>
        <w:rPr>
          <w:rFonts w:ascii="Open Sans" w:hAnsi="Open Sans" w:cs="Open Sans"/>
        </w:rPr>
      </w:pPr>
    </w:p>
    <w:sectPr w:rsidR="00A361AA" w:rsidRPr="009203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89E0" w14:textId="77777777" w:rsidR="00076102" w:rsidRDefault="00076102" w:rsidP="00A361AA">
      <w:pPr>
        <w:spacing w:after="0" w:line="240" w:lineRule="auto"/>
      </w:pPr>
      <w:r>
        <w:separator/>
      </w:r>
    </w:p>
  </w:endnote>
  <w:endnote w:type="continuationSeparator" w:id="0">
    <w:p w14:paraId="2FA184E2" w14:textId="77777777" w:rsidR="00076102" w:rsidRDefault="00076102" w:rsidP="00A3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1AC6" w14:textId="77777777" w:rsidR="00076102" w:rsidRDefault="00076102" w:rsidP="00A361AA">
      <w:pPr>
        <w:spacing w:after="0" w:line="240" w:lineRule="auto"/>
      </w:pPr>
      <w:r>
        <w:separator/>
      </w:r>
    </w:p>
  </w:footnote>
  <w:footnote w:type="continuationSeparator" w:id="0">
    <w:p w14:paraId="42969E31" w14:textId="77777777" w:rsidR="00076102" w:rsidRDefault="00076102" w:rsidP="00A3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377AF"/>
    <w:multiLevelType w:val="hybridMultilevel"/>
    <w:tmpl w:val="1264DE34"/>
    <w:lvl w:ilvl="0" w:tplc="8DF0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0E3245"/>
    <w:multiLevelType w:val="hybridMultilevel"/>
    <w:tmpl w:val="BD20300C"/>
    <w:lvl w:ilvl="0" w:tplc="522494BE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A6D5BFC"/>
    <w:multiLevelType w:val="hybridMultilevel"/>
    <w:tmpl w:val="824412E6"/>
    <w:lvl w:ilvl="0" w:tplc="A5F63DD4">
      <w:start w:val="1"/>
      <w:numFmt w:val="bullet"/>
      <w:lvlText w:val=""/>
      <w:lvlJc w:val="left"/>
      <w:pPr>
        <w:ind w:left="92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MLQEURaGZgbGSjpKwanFxZn5eSAFhrUAG3ec4CwAAAA="/>
  </w:docVars>
  <w:rsids>
    <w:rsidRoot w:val="00A361AA"/>
    <w:rsid w:val="00076102"/>
    <w:rsid w:val="00082C93"/>
    <w:rsid w:val="00530016"/>
    <w:rsid w:val="00920333"/>
    <w:rsid w:val="00A361AA"/>
    <w:rsid w:val="00AC23D5"/>
    <w:rsid w:val="00C23F94"/>
    <w:rsid w:val="00C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AAFC"/>
  <w15:chartTrackingRefBased/>
  <w15:docId w15:val="{14C5AC13-13EA-4D01-83B9-586F1F02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A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361AA"/>
    <w:pPr>
      <w:ind w:left="720"/>
      <w:contextualSpacing/>
    </w:pPr>
  </w:style>
  <w:style w:type="table" w:styleId="TableGrid">
    <w:name w:val="Table Grid"/>
    <w:basedOn w:val="TableNormal"/>
    <w:uiPriority w:val="59"/>
    <w:rsid w:val="00A3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6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1A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6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21DF-71F3-45D3-992E-C6B791AF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Netscher, Sebastian</dc:creator>
  <cp:keywords/>
  <dc:description/>
  <cp:lastModifiedBy>Voronin, Yevhen</cp:lastModifiedBy>
  <cp:revision>3</cp:revision>
  <dcterms:created xsi:type="dcterms:W3CDTF">2022-01-31T06:36:00Z</dcterms:created>
  <dcterms:modified xsi:type="dcterms:W3CDTF">2022-01-31T11:28:00Z</dcterms:modified>
</cp:coreProperties>
</file>